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49D" w:rsidRPr="0097249D" w:rsidRDefault="0097249D" w:rsidP="0097249D">
      <w:pPr>
        <w:jc w:val="center"/>
        <w:rPr>
          <w:rFonts w:ascii="Times New Roman" w:hAnsi="Times New Roman" w:cs="Times New Roman"/>
          <w:b/>
          <w:sz w:val="28"/>
          <w:szCs w:val="28"/>
          <w:lang w:val="kk-KZ"/>
        </w:rPr>
      </w:pPr>
      <w:r w:rsidRPr="0097249D">
        <w:rPr>
          <w:rFonts w:ascii="Times New Roman" w:hAnsi="Times New Roman" w:cs="Times New Roman"/>
          <w:b/>
          <w:sz w:val="28"/>
          <w:szCs w:val="28"/>
          <w:lang w:val="kk-KZ"/>
        </w:rPr>
        <w:t xml:space="preserve">2-дәріс </w:t>
      </w:r>
    </w:p>
    <w:p w:rsidR="0097249D" w:rsidRPr="0097249D" w:rsidRDefault="0097249D" w:rsidP="0097249D">
      <w:pPr>
        <w:pStyle w:val="a3"/>
        <w:rPr>
          <w:rFonts w:ascii="Times New Roman" w:hAnsi="Times New Roman" w:cs="Times New Roman"/>
          <w:sz w:val="28"/>
          <w:szCs w:val="28"/>
          <w:lang w:val="kk-KZ"/>
        </w:rPr>
      </w:pPr>
      <w:r w:rsidRPr="0097249D">
        <w:rPr>
          <w:rFonts w:ascii="Times New Roman" w:hAnsi="Times New Roman" w:cs="Times New Roman"/>
          <w:b/>
          <w:sz w:val="28"/>
          <w:szCs w:val="28"/>
          <w:lang w:val="kk-KZ"/>
        </w:rPr>
        <w:t>Тақырыбы:</w:t>
      </w:r>
      <w:r w:rsidRPr="0097249D">
        <w:rPr>
          <w:rFonts w:ascii="Times New Roman" w:hAnsi="Times New Roman" w:cs="Times New Roman"/>
          <w:sz w:val="28"/>
          <w:szCs w:val="28"/>
          <w:lang w:val="kk-KZ"/>
        </w:rPr>
        <w:t xml:space="preserve"> Психология әдістері</w:t>
      </w:r>
    </w:p>
    <w:p w:rsidR="0097249D" w:rsidRPr="0097249D" w:rsidRDefault="0097249D" w:rsidP="0097249D">
      <w:pPr>
        <w:pStyle w:val="a3"/>
        <w:rPr>
          <w:rFonts w:ascii="Times New Roman" w:hAnsi="Times New Roman" w:cs="Times New Roman"/>
          <w:sz w:val="28"/>
          <w:szCs w:val="28"/>
          <w:lang w:val="kk-KZ"/>
        </w:rPr>
      </w:pPr>
      <w:r w:rsidRPr="0097249D">
        <w:rPr>
          <w:rFonts w:ascii="Times New Roman" w:hAnsi="Times New Roman" w:cs="Times New Roman"/>
          <w:b/>
          <w:sz w:val="28"/>
          <w:szCs w:val="28"/>
          <w:lang w:val="kk-KZ"/>
        </w:rPr>
        <w:t>Мақсаты:</w:t>
      </w:r>
      <w:r w:rsidRPr="0097249D">
        <w:rPr>
          <w:rFonts w:ascii="Times New Roman" w:hAnsi="Times New Roman" w:cs="Times New Roman"/>
          <w:sz w:val="28"/>
          <w:szCs w:val="28"/>
          <w:lang w:val="kk-KZ"/>
        </w:rPr>
        <w:t xml:space="preserve"> студенттерді психология курсының зерттеу  әдістерімен таныстыру.</w:t>
      </w:r>
    </w:p>
    <w:p w:rsidR="0097249D" w:rsidRPr="0097249D" w:rsidRDefault="0097249D" w:rsidP="0097249D">
      <w:pPr>
        <w:pStyle w:val="a3"/>
        <w:rPr>
          <w:rFonts w:ascii="Times New Roman" w:hAnsi="Times New Roman" w:cs="Times New Roman"/>
          <w:b/>
          <w:sz w:val="28"/>
          <w:szCs w:val="28"/>
          <w:lang w:val="kk-KZ"/>
        </w:rPr>
      </w:pPr>
      <w:r w:rsidRPr="0097249D">
        <w:rPr>
          <w:rFonts w:ascii="Times New Roman" w:hAnsi="Times New Roman" w:cs="Times New Roman"/>
          <w:sz w:val="28"/>
          <w:szCs w:val="28"/>
          <w:lang w:val="kk-KZ"/>
        </w:rPr>
        <w:t xml:space="preserve">     </w:t>
      </w:r>
      <w:r w:rsidRPr="0097249D">
        <w:rPr>
          <w:rFonts w:ascii="Times New Roman" w:hAnsi="Times New Roman" w:cs="Times New Roman"/>
          <w:b/>
          <w:sz w:val="28"/>
          <w:szCs w:val="28"/>
          <w:lang w:val="kk-KZ"/>
        </w:rPr>
        <w:t>Негізгі сұрақтар:</w:t>
      </w:r>
    </w:p>
    <w:p w:rsidR="0097249D" w:rsidRPr="0097249D" w:rsidRDefault="0097249D" w:rsidP="0097249D">
      <w:pPr>
        <w:pStyle w:val="a3"/>
        <w:rPr>
          <w:rFonts w:ascii="Times New Roman" w:hAnsi="Times New Roman" w:cs="Times New Roman"/>
          <w:sz w:val="28"/>
          <w:szCs w:val="28"/>
          <w:lang w:val="kk-KZ"/>
        </w:rPr>
      </w:pPr>
      <w:r>
        <w:rPr>
          <w:rFonts w:ascii="Times New Roman" w:hAnsi="Times New Roman" w:cs="Times New Roman"/>
          <w:sz w:val="28"/>
          <w:szCs w:val="28"/>
          <w:lang w:val="kk-KZ"/>
        </w:rPr>
        <w:t>1.</w:t>
      </w:r>
      <w:r w:rsidRPr="0097249D">
        <w:rPr>
          <w:rFonts w:ascii="Times New Roman" w:hAnsi="Times New Roman" w:cs="Times New Roman"/>
          <w:sz w:val="28"/>
          <w:szCs w:val="28"/>
          <w:lang w:val="kk-KZ"/>
        </w:rPr>
        <w:t>Психологиялық-педагогикалық зерттеу әдістері және олардың жіктелуі.</w:t>
      </w:r>
    </w:p>
    <w:p w:rsidR="0097249D" w:rsidRPr="0097249D" w:rsidRDefault="0097249D" w:rsidP="0097249D">
      <w:pPr>
        <w:pStyle w:val="a3"/>
        <w:rPr>
          <w:rFonts w:ascii="Times New Roman" w:hAnsi="Times New Roman" w:cs="Times New Roman"/>
          <w:sz w:val="28"/>
          <w:szCs w:val="28"/>
          <w:lang w:val="kk-KZ"/>
        </w:rPr>
      </w:pPr>
      <w:r>
        <w:rPr>
          <w:rFonts w:ascii="Times New Roman" w:hAnsi="Times New Roman" w:cs="Times New Roman"/>
          <w:sz w:val="28"/>
          <w:szCs w:val="28"/>
          <w:lang w:val="kk-KZ"/>
        </w:rPr>
        <w:t>2.</w:t>
      </w:r>
      <w:r w:rsidRPr="0097249D">
        <w:rPr>
          <w:rFonts w:ascii="Times New Roman" w:hAnsi="Times New Roman" w:cs="Times New Roman"/>
          <w:sz w:val="28"/>
          <w:szCs w:val="28"/>
          <w:lang w:val="kk-KZ"/>
        </w:rPr>
        <w:t>Адам психологиясына әсер ету, өзгерту құралы ретінде.</w:t>
      </w:r>
    </w:p>
    <w:p w:rsidR="0097249D" w:rsidRPr="0097249D" w:rsidRDefault="0097249D" w:rsidP="0097249D">
      <w:pPr>
        <w:pStyle w:val="a3"/>
        <w:rPr>
          <w:rFonts w:ascii="Times New Roman" w:hAnsi="Times New Roman" w:cs="Times New Roman"/>
          <w:sz w:val="28"/>
          <w:szCs w:val="28"/>
          <w:lang w:val="kk-KZ"/>
        </w:rPr>
      </w:pPr>
    </w:p>
    <w:p w:rsidR="0097249D" w:rsidRPr="0097249D" w:rsidRDefault="0097249D" w:rsidP="0097249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7249D">
        <w:rPr>
          <w:rFonts w:ascii="Times New Roman" w:hAnsi="Times New Roman" w:cs="Times New Roman"/>
          <w:sz w:val="28"/>
          <w:szCs w:val="28"/>
          <w:lang w:val="kk-KZ"/>
        </w:rPr>
        <w:t>Адам- белгілі бір қоғамның мүшесі. Ол қандай болмасын бір іспен айналысады. Оның азды –көпті тәжірибесі, білімі, өзіне тән өзгешеліктері болады. Осы айтылғанның жиынтығы оны жеке адам етеді. Мысалы, жаңа туған нәрестені адам деп атауға толық болады. Бірақ әлі де жеке адам емес. Өйткені, онда жоғарыда аталған компоненттер тәжірибе, білім, іс-әрекет, қарым-қатынас т.с.с. жоқ. Адамның көптеген психикалық ерекшеліктері оның өмір сүретін ортасына, қоғамдық қатынастың тікелей әсер етуінен қалыптасып отырады. Жеке адамның психикалық тұрақты да тұрлаулы ерекшеліктері өмір ағымында жетіліп қалыптасады. Психикалық әрекеттің қалыптасуында оқу-тәрбие процесі шешуші рөл атқарады.</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Адамның қоғамдық және саналы сипатта болатын іс-әрекетінің нәтижесі белгілі бір өнім болып табылады. Адам өзінің өндіргенінің үлкен бөлігін өзі үшін өндірмейді, қоғам үшін өндіреді. Сол қоғамның мүшелері, көптеген басқа адамдар өз тарапынан әрбір жеке адамның мұқтаждарын қанағаттандырады. Тіпті адам өзінің қара басы үшін өндірген күннің өзінде де, ол өз еңбегінде басқа адамның тәжірибесін пайдаланады, олардың алған білімін қолданады.</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Ғылым</w:t>
      </w:r>
      <w:r w:rsidRPr="0097249D">
        <w:rPr>
          <w:rFonts w:ascii="Times New Roman" w:hAnsi="Times New Roman" w:cs="Times New Roman"/>
          <w:b/>
          <w:sz w:val="28"/>
          <w:szCs w:val="28"/>
          <w:lang w:val="kk-KZ"/>
        </w:rPr>
        <w:t xml:space="preserve">- </w:t>
      </w:r>
      <w:r w:rsidRPr="0097249D">
        <w:rPr>
          <w:rFonts w:ascii="Times New Roman" w:hAnsi="Times New Roman" w:cs="Times New Roman"/>
          <w:sz w:val="28"/>
          <w:szCs w:val="28"/>
          <w:lang w:val="kk-KZ"/>
        </w:rPr>
        <w:t xml:space="preserve">ең алдымен, зерттеу ісі. </w:t>
      </w:r>
      <w:r w:rsidRPr="0097249D">
        <w:rPr>
          <w:rFonts w:ascii="Times New Roman" w:hAnsi="Times New Roman" w:cs="Times New Roman"/>
          <w:b/>
          <w:sz w:val="28"/>
          <w:szCs w:val="28"/>
          <w:lang w:val="kk-KZ"/>
        </w:rPr>
        <w:t>Әдістер дегеніміз</w:t>
      </w:r>
      <w:r w:rsidRPr="0097249D">
        <w:rPr>
          <w:rFonts w:ascii="Times New Roman" w:hAnsi="Times New Roman" w:cs="Times New Roman"/>
          <w:sz w:val="28"/>
          <w:szCs w:val="28"/>
          <w:lang w:val="kk-KZ"/>
        </w:rPr>
        <w:t>- ғылымның пәндік мазмұнын анықтаудың жолдары, тәсілдері.</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Қазіргі замандағы ғылыми психологияда әдістердің келесі 4 тобы қолданыс үстінде:</w:t>
      </w:r>
    </w:p>
    <w:p w:rsidR="0097249D" w:rsidRPr="0097249D" w:rsidRDefault="0097249D" w:rsidP="0097249D">
      <w:pPr>
        <w:numPr>
          <w:ilvl w:val="0"/>
          <w:numId w:val="1"/>
        </w:numPr>
        <w:spacing w:after="0" w:line="240" w:lineRule="auto"/>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Ұйымдастыру әдістері</w:t>
      </w:r>
      <w:r w:rsidRPr="0097249D">
        <w:rPr>
          <w:rFonts w:ascii="Times New Roman" w:hAnsi="Times New Roman" w:cs="Times New Roman"/>
          <w:sz w:val="28"/>
          <w:szCs w:val="28"/>
          <w:lang w:val="kk-KZ"/>
        </w:rPr>
        <w:t xml:space="preserve"> өз ішінде былайша жіктеледі: салыстыру әдісі (әр түрлі топты жасы, қызметі, т.б. бойынша салыстыра зерттеу); лонгитюд әдісі (бір адамды не адамдар тобын ұзақ уақыт аралығында қайталап зерттеу); комплекстік әдіс (әр түрлі ғылым өкілдерінің зерттеуге қатысып, бір объектіні жан-жақты, әртүрлі құралдармен зерттеу); Мұндай зерттеудің нәтижесінде сан қилы құбылыстар мен байланыстарды және тәуелді қатынастарды ашу мүмкіндігі туады. Мысалы, жеке адамның физиологиялық, психологиялық және әлеуметтік тұрғыдан даму байланысын ашуға болады.</w:t>
      </w:r>
    </w:p>
    <w:p w:rsidR="0097249D" w:rsidRPr="0097249D" w:rsidRDefault="0097249D" w:rsidP="0097249D">
      <w:pPr>
        <w:numPr>
          <w:ilvl w:val="0"/>
          <w:numId w:val="1"/>
        </w:numPr>
        <w:spacing w:after="0" w:line="240" w:lineRule="auto"/>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Эмпирикалық әдістер</w:t>
      </w:r>
      <w:r w:rsidRPr="0097249D">
        <w:rPr>
          <w:rFonts w:ascii="Times New Roman" w:hAnsi="Times New Roman" w:cs="Times New Roman"/>
          <w:sz w:val="28"/>
          <w:szCs w:val="28"/>
          <w:lang w:val="kk-KZ"/>
        </w:rPr>
        <w:t xml:space="preserve">. Бұл топқа енетіндер: бақылау мен өзіндік бақылау, эксперименталды(зертханалық,табиғи,қалыптастырушы,) </w:t>
      </w:r>
      <w:r w:rsidRPr="0097249D">
        <w:rPr>
          <w:rFonts w:ascii="Times New Roman" w:hAnsi="Times New Roman" w:cs="Times New Roman"/>
          <w:sz w:val="28"/>
          <w:szCs w:val="28"/>
          <w:lang w:val="kk-KZ"/>
        </w:rPr>
        <w:lastRenderedPageBreak/>
        <w:t>әдістер; психологиялық  болжау(психодиагностика); тест (балалардың білімі мен икемділігі, жалпы ақыл-ойының даму дәрежесі, жекелеген жан қуаттарының дамып қалыптасуы жөнінен мағлұмат алуға көмектеседі),сауалнама, сұрақ беру, социометрия, сұхбат, әңгімелесу, шығармашылық.</w:t>
      </w:r>
    </w:p>
    <w:p w:rsidR="0097249D" w:rsidRPr="0097249D" w:rsidRDefault="0097249D" w:rsidP="0097249D">
      <w:pPr>
        <w:numPr>
          <w:ilvl w:val="0"/>
          <w:numId w:val="1"/>
        </w:numPr>
        <w:spacing w:after="0" w:line="240" w:lineRule="auto"/>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Деректерді өңдеу әдісі</w:t>
      </w:r>
      <w:r w:rsidRPr="0097249D">
        <w:rPr>
          <w:rFonts w:ascii="Times New Roman" w:hAnsi="Times New Roman" w:cs="Times New Roman"/>
          <w:sz w:val="28"/>
          <w:szCs w:val="28"/>
          <w:lang w:val="kk-KZ"/>
        </w:rPr>
        <w:t>: сандық (статистикалық) және сапалық (алынған материалдарды топқа жіктеу, талдау) әдістері.</w:t>
      </w:r>
    </w:p>
    <w:p w:rsidR="0097249D" w:rsidRPr="0097249D" w:rsidRDefault="0097249D" w:rsidP="0097249D">
      <w:pPr>
        <w:numPr>
          <w:ilvl w:val="0"/>
          <w:numId w:val="1"/>
        </w:numPr>
        <w:spacing w:after="0" w:line="240" w:lineRule="auto"/>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Реттеу</w:t>
      </w:r>
      <w:r w:rsidRPr="0097249D">
        <w:rPr>
          <w:rFonts w:ascii="Times New Roman" w:hAnsi="Times New Roman" w:cs="Times New Roman"/>
          <w:sz w:val="28"/>
          <w:szCs w:val="28"/>
          <w:lang w:val="kk-KZ"/>
        </w:rPr>
        <w:t>-</w:t>
      </w:r>
      <w:r w:rsidRPr="0097249D">
        <w:rPr>
          <w:rFonts w:ascii="Times New Roman" w:hAnsi="Times New Roman" w:cs="Times New Roman"/>
          <w:b/>
          <w:sz w:val="28"/>
          <w:szCs w:val="28"/>
          <w:lang w:val="kk-KZ"/>
        </w:rPr>
        <w:t>түзету әдістері:</w:t>
      </w:r>
      <w:r w:rsidRPr="0097249D">
        <w:rPr>
          <w:rFonts w:ascii="Times New Roman" w:hAnsi="Times New Roman" w:cs="Times New Roman"/>
          <w:sz w:val="28"/>
          <w:szCs w:val="28"/>
          <w:lang w:val="kk-KZ"/>
        </w:rPr>
        <w:t xml:space="preserve"> аутотренинг, топ тренингі,психотерапиялық ықпал әдісі., оқу-үйрету әдісі.</w:t>
      </w:r>
    </w:p>
    <w:p w:rsidR="0097249D" w:rsidRPr="0097249D" w:rsidRDefault="0097249D" w:rsidP="0097249D">
      <w:pPr>
        <w:ind w:left="360"/>
        <w:jc w:val="both"/>
        <w:rPr>
          <w:rFonts w:ascii="Times New Roman" w:hAnsi="Times New Roman" w:cs="Times New Roman"/>
          <w:b/>
          <w:sz w:val="28"/>
          <w:szCs w:val="28"/>
          <w:lang w:val="kk-KZ"/>
        </w:rPr>
      </w:pPr>
      <w:r w:rsidRPr="0097249D">
        <w:rPr>
          <w:rFonts w:ascii="Times New Roman" w:hAnsi="Times New Roman" w:cs="Times New Roman"/>
          <w:b/>
          <w:sz w:val="28"/>
          <w:szCs w:val="28"/>
          <w:lang w:val="kk-KZ"/>
        </w:rPr>
        <w:t>Психологияның негізгі зерттеу әдістері:</w:t>
      </w:r>
    </w:p>
    <w:p w:rsidR="0097249D" w:rsidRPr="0097249D" w:rsidRDefault="0097249D" w:rsidP="0097249D">
      <w:pPr>
        <w:ind w:left="360"/>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 xml:space="preserve">Бақылау әдісі және эксперимент әдісі- табиғи, зертханалық әдіс. Бақылау арқылы байқалған фактілер мен құбылыстардың табиғаты психологиялық тұрғыдан түсіндіріледі. Табиғи экспериментті психологияға орыс ғалымы Лазурский енгізді. Табиғи жағдайда адамның әр түрлі жас кезеңдеріндегі психологиялық ерекшеліктері қарастырылады, мұнда эксперимент жүргізуші өзіне керек құбылысты табиғи жағдайда тудырып отырады. Зертханалық эксперимент арнайы жабдықталған зертханаларда жүргізіледі- белгілі мамандыққа икемділігін анықтауға, ақыл-ойының даму деңгейін көрсетуге, мінез-құлқын байқауға болады. ХІХ ғасырдың ортасынан бастап жеке психикалық процестерді зерттеу үшін эксперимент кең түрде қолданыла бастады. </w:t>
      </w:r>
    </w:p>
    <w:p w:rsidR="0097249D" w:rsidRPr="0097249D" w:rsidRDefault="0097249D" w:rsidP="0097249D">
      <w:pPr>
        <w:ind w:left="360"/>
        <w:jc w:val="both"/>
        <w:rPr>
          <w:rFonts w:ascii="Times New Roman" w:hAnsi="Times New Roman" w:cs="Times New Roman"/>
          <w:b/>
          <w:sz w:val="28"/>
          <w:szCs w:val="28"/>
          <w:lang w:val="kk-KZ"/>
        </w:rPr>
      </w:pPr>
      <w:r w:rsidRPr="0097249D">
        <w:rPr>
          <w:rFonts w:ascii="Times New Roman" w:hAnsi="Times New Roman" w:cs="Times New Roman"/>
          <w:b/>
          <w:sz w:val="28"/>
          <w:szCs w:val="28"/>
          <w:lang w:val="kk-KZ"/>
        </w:rPr>
        <w:t>Психология ғылымының салалары.</w:t>
      </w:r>
    </w:p>
    <w:p w:rsidR="0097249D" w:rsidRPr="0097249D" w:rsidRDefault="0097249D" w:rsidP="0097249D">
      <w:pPr>
        <w:ind w:left="360"/>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Психология ғылымының салалары өзге ғылымдардың салалары сияқты адамның нақты іс-әрекеттеріне сүйене отырып, оның психикасының даму ерекшеліктеріне, маңыздылығына, даралығына байланысты жіктеледі.</w:t>
      </w:r>
    </w:p>
    <w:p w:rsidR="0097249D" w:rsidRPr="0097249D" w:rsidRDefault="0097249D" w:rsidP="0097249D">
      <w:pPr>
        <w:ind w:left="360"/>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 xml:space="preserve">1.Тәлім-тәрбие психологиясы: </w:t>
      </w:r>
      <w:r w:rsidRPr="0097249D">
        <w:rPr>
          <w:rFonts w:ascii="Times New Roman" w:hAnsi="Times New Roman" w:cs="Times New Roman"/>
          <w:sz w:val="28"/>
          <w:szCs w:val="28"/>
          <w:lang w:val="kk-KZ"/>
        </w:rPr>
        <w:t>адамды оқыту мен тәрбиелеу ісіндегі психологиялық заңдылықтар.Ол оқушылардың ақыл-ойы мен ойлау жүйесін, дағдыларын қалыптастырыудың, олардың тиісті оқу материалдарын меңгеруі мен ұстаз бен шәкірт арасындағы өзара қарым-қатынастарды реттеудің түйінді мәселелерін қарастырады. Оқу-тәрбие жұмыстарын және балалардың психологиялық ерекшеліктерін ескеріп, бір қалыпты даму заңдылықтарынан ауытқыған балалармен тәлім-тәрбие жұмысын жүргізудің әдіс-тәсілдерінің психологиясын зерттейді.</w:t>
      </w:r>
    </w:p>
    <w:p w:rsidR="0097249D" w:rsidRPr="0097249D" w:rsidRDefault="0097249D" w:rsidP="0097249D">
      <w:pPr>
        <w:ind w:left="360"/>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Жас ерекшелік психологиясы-</w:t>
      </w:r>
      <w:r w:rsidRPr="0097249D">
        <w:rPr>
          <w:rFonts w:ascii="Times New Roman" w:hAnsi="Times New Roman" w:cs="Times New Roman"/>
          <w:sz w:val="28"/>
          <w:szCs w:val="28"/>
          <w:lang w:val="kk-KZ"/>
        </w:rPr>
        <w:t xml:space="preserve"> әр қилы психикалық процестердің табиғи негізі мен үнемі дамып отыратын азаматтық қасиеттерін, психологиялық сапаларын зерттейтін бұл сала мынадай тармақтардан тұрады: балалар </w:t>
      </w:r>
      <w:r w:rsidRPr="0097249D">
        <w:rPr>
          <w:rFonts w:ascii="Times New Roman" w:hAnsi="Times New Roman" w:cs="Times New Roman"/>
          <w:sz w:val="28"/>
          <w:szCs w:val="28"/>
          <w:lang w:val="kk-KZ"/>
        </w:rPr>
        <w:lastRenderedPageBreak/>
        <w:t>психологиясы, жеткіншектер психологиясы,жастар психологиясы, ересектер психологиясы, қарт адамдар психологиясы.</w:t>
      </w:r>
    </w:p>
    <w:p w:rsidR="0097249D" w:rsidRPr="0097249D" w:rsidRDefault="0097249D" w:rsidP="0097249D">
      <w:pPr>
        <w:ind w:left="360"/>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Арнаулы психология-</w:t>
      </w:r>
      <w:r w:rsidRPr="0097249D">
        <w:rPr>
          <w:rFonts w:ascii="Times New Roman" w:hAnsi="Times New Roman" w:cs="Times New Roman"/>
          <w:sz w:val="28"/>
          <w:szCs w:val="28"/>
          <w:lang w:val="kk-KZ"/>
        </w:rPr>
        <w:t xml:space="preserve"> бұл адам дамуының бірқалыпты даму жолынан ауытқуын, ми ауруына ұшырағандардың психикалық күйзелістері мен осы саладағы әр қилы аурулардың себептерін қарастырады. Арнаулы психология мынадай тармақтардан тұрады: олигофренопсихология- ми зақымы ауруымен туған адам психологиясының дамуын, сурдопсихология- саңырау не керең болып туған балалар психикасын, тифлопсихология-нашар көретіндер мен соқырлардың психологиялық дамуын зерттейді. Ал туа пайда болған ауру адамдар психологиясын зерттейтін тармақ патопсихология деп аталады.</w:t>
      </w:r>
    </w:p>
    <w:p w:rsidR="0097249D" w:rsidRPr="0097249D" w:rsidRDefault="0097249D" w:rsidP="0097249D">
      <w:pPr>
        <w:ind w:left="360"/>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Еңбек психологиясы-</w:t>
      </w:r>
      <w:r w:rsidRPr="0097249D">
        <w:rPr>
          <w:rFonts w:ascii="Times New Roman" w:hAnsi="Times New Roman" w:cs="Times New Roman"/>
          <w:sz w:val="28"/>
          <w:szCs w:val="28"/>
          <w:lang w:val="kk-KZ"/>
        </w:rPr>
        <w:t xml:space="preserve"> адамның іс-әрекет түрлерінің психологиясын, еңбекті ғылыми негізге сүйене отырып ұйымдастыру мәселлерін қарастырады. Еңбек психологиясының мақсаты- әр түрлі еңбектегі мамандық ерекшеліктерін, еңбек дағдыларының қалыптасуын, өндірістік-кәсіптік жағдайдың адамға тигізетін әсерін, құрал-аспаптардың құрылысы мен орналасуын қарастырады.</w:t>
      </w:r>
    </w:p>
    <w:p w:rsidR="0097249D" w:rsidRPr="0097249D" w:rsidRDefault="0097249D" w:rsidP="0097249D">
      <w:pPr>
        <w:ind w:left="360"/>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Авиациялық психология-</w:t>
      </w:r>
      <w:r w:rsidRPr="0097249D">
        <w:rPr>
          <w:rFonts w:ascii="Times New Roman" w:hAnsi="Times New Roman" w:cs="Times New Roman"/>
          <w:sz w:val="28"/>
          <w:szCs w:val="28"/>
          <w:lang w:val="kk-KZ"/>
        </w:rPr>
        <w:t>ұшқыштарды оқыту мен ұшу кезінде орындалатын істердің жай-жапсарын, жалпы адам психикасының әуе кеңістігіне бейімделудегі ерекшеліктерін зерттейді.</w:t>
      </w:r>
    </w:p>
    <w:p w:rsidR="0097249D" w:rsidRPr="0097249D" w:rsidRDefault="0097249D" w:rsidP="0097249D">
      <w:pPr>
        <w:ind w:left="360"/>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Ғарышкерлік психология-</w:t>
      </w:r>
      <w:r w:rsidRPr="0097249D">
        <w:rPr>
          <w:rFonts w:ascii="Times New Roman" w:hAnsi="Times New Roman" w:cs="Times New Roman"/>
          <w:sz w:val="28"/>
          <w:szCs w:val="28"/>
          <w:lang w:val="kk-KZ"/>
        </w:rPr>
        <w:t xml:space="preserve"> адамның салмақсыздық пен әлем кеңістігінің айдынында бағдарсыз жағдайда жұмыс істеу сәтіндегі аса қиыншылық жағдайлардағы психологиясын, оның шектен тыс әсерден кейінгі көңіл-күйі мен төзімділік көрсету шараларын зерттейді.</w:t>
      </w:r>
    </w:p>
    <w:p w:rsidR="0097249D" w:rsidRPr="0097249D" w:rsidRDefault="0097249D" w:rsidP="0097249D">
      <w:pPr>
        <w:ind w:left="360"/>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Медициналық психология-</w:t>
      </w:r>
      <w:r w:rsidRPr="0097249D">
        <w:rPr>
          <w:rFonts w:ascii="Times New Roman" w:hAnsi="Times New Roman" w:cs="Times New Roman"/>
          <w:sz w:val="28"/>
          <w:szCs w:val="28"/>
          <w:lang w:val="kk-KZ"/>
        </w:rPr>
        <w:t>дәрігерлердің қызметі мен аурулардың мінез-құлқын зерттейді.Бұл сала бірнеше тармаққа бөлінеді: нейропсихология, психотерапия, психопрофилактика т.б.</w:t>
      </w:r>
    </w:p>
    <w:p w:rsidR="0097249D" w:rsidRPr="0097249D" w:rsidRDefault="0097249D" w:rsidP="0097249D">
      <w:pPr>
        <w:ind w:left="360"/>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Әскери психология-</w:t>
      </w:r>
      <w:r w:rsidRPr="0097249D">
        <w:rPr>
          <w:rFonts w:ascii="Times New Roman" w:hAnsi="Times New Roman" w:cs="Times New Roman"/>
          <w:sz w:val="28"/>
          <w:szCs w:val="28"/>
          <w:lang w:val="kk-KZ"/>
        </w:rPr>
        <w:t xml:space="preserve"> азаматты ел-жұрты мен Отанын қорғайтын қалқан болуға психологиялық тұрғыдан даярлау. Мұнда жауынгердің мінез-құлқы мен отаншылдық қасиетін тәрбиелеп қалыптастыру жағдайлары, үгіт-насихат жұмыстарын жүргізу, барлау істерін ұйымдастыру, соғыс техникасын меңгеру мен басқару әдістерін зерттейді.</w:t>
      </w:r>
    </w:p>
    <w:p w:rsidR="0097249D" w:rsidRPr="0097249D" w:rsidRDefault="0097249D" w:rsidP="0097249D">
      <w:pPr>
        <w:ind w:left="360"/>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Әлеуметтік психология</w:t>
      </w:r>
      <w:r w:rsidRPr="0097249D">
        <w:rPr>
          <w:rFonts w:ascii="Times New Roman" w:hAnsi="Times New Roman" w:cs="Times New Roman"/>
          <w:sz w:val="28"/>
          <w:szCs w:val="28"/>
          <w:lang w:val="kk-KZ"/>
        </w:rPr>
        <w:t xml:space="preserve">- адам мен қоғам арасындағы қатынас мәселлерімен айналысады. Бұл сала адамдардың белгілі бір негізде </w:t>
      </w:r>
      <w:r w:rsidRPr="0097249D">
        <w:rPr>
          <w:rFonts w:ascii="Times New Roman" w:hAnsi="Times New Roman" w:cs="Times New Roman"/>
          <w:sz w:val="28"/>
          <w:szCs w:val="28"/>
          <w:lang w:val="kk-KZ"/>
        </w:rPr>
        <w:lastRenderedPageBreak/>
        <w:t>ұйымдасқан топтары мен кездейсоқ топтары арасындағы өзара қарым-қатынастағы психологиялық құбылыстардың сырын зерттейді.</w:t>
      </w:r>
    </w:p>
    <w:p w:rsidR="0097249D" w:rsidRPr="0097249D" w:rsidRDefault="0097249D" w:rsidP="0097249D">
      <w:pPr>
        <w:ind w:left="360"/>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Спорт психологиясы</w:t>
      </w:r>
      <w:r w:rsidRPr="0097249D">
        <w:rPr>
          <w:rFonts w:ascii="Times New Roman" w:hAnsi="Times New Roman" w:cs="Times New Roman"/>
          <w:sz w:val="28"/>
          <w:szCs w:val="28"/>
          <w:lang w:val="kk-KZ"/>
        </w:rPr>
        <w:t>- спортшылардың іс-әрекетіндегі психологиялық ерекшеліктерін қарастырады. Спорт жетекшілері мен бағынушылардың өзара қарым-қатынасын, оларды даярлаудың жағдайын, құрал-жабдықтармен қамтамасыз етілуін, психологиялық даярлығын іздестіре келе, оларды жаттықтыру және күш-қуатын жинақтау деңгейін, жарыстарды ұйымдастыру, өткізу  мәселелерінің психологиялық факторларын зерттейді.</w:t>
      </w:r>
    </w:p>
    <w:p w:rsidR="0097249D" w:rsidRPr="0097249D" w:rsidRDefault="0097249D" w:rsidP="0097249D">
      <w:pPr>
        <w:ind w:left="360"/>
        <w:jc w:val="both"/>
        <w:rPr>
          <w:rFonts w:ascii="Times New Roman" w:hAnsi="Times New Roman" w:cs="Times New Roman"/>
          <w:b/>
          <w:sz w:val="28"/>
          <w:szCs w:val="28"/>
          <w:lang w:val="kk-KZ"/>
        </w:rPr>
      </w:pPr>
      <w:r w:rsidRPr="0097249D">
        <w:rPr>
          <w:rFonts w:ascii="Times New Roman" w:hAnsi="Times New Roman" w:cs="Times New Roman"/>
          <w:b/>
          <w:sz w:val="28"/>
          <w:szCs w:val="28"/>
          <w:lang w:val="kk-KZ"/>
        </w:rPr>
        <w:t>Сауда психологиясы</w:t>
      </w:r>
      <w:r w:rsidRPr="0097249D">
        <w:rPr>
          <w:rFonts w:ascii="Times New Roman" w:hAnsi="Times New Roman" w:cs="Times New Roman"/>
          <w:sz w:val="28"/>
          <w:szCs w:val="28"/>
          <w:lang w:val="kk-KZ"/>
        </w:rPr>
        <w:t>-  қазіргі заманда кеңінен дамып отырған сала. Бұл сала бойынша әрбір елдің саяси-экономикалық және мәдени-материалдық қажеттіліктерін өтеу мақсаттарына қарай дамыту шаралары белгіленеді. Сонымен қатар, жарнамалардың психологиялық ықпалы, елдегі адамдардың жас ерекшеліктері, сатып алушылардың мұқтаждығы,оларға қызмет көрсетудің факторлары қарастырылады.</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Ғылыми-шығармашылық психологиясы</w:t>
      </w:r>
      <w:r w:rsidRPr="0097249D">
        <w:rPr>
          <w:rFonts w:ascii="Times New Roman" w:hAnsi="Times New Roman" w:cs="Times New Roman"/>
          <w:sz w:val="28"/>
          <w:szCs w:val="28"/>
          <w:lang w:val="kk-KZ"/>
        </w:rPr>
        <w:t>- соңғы кездерде зерттеле бастаған сала. Бұл салада шығармашылық адамның жасампаздық қызметі, өзіндік ерекшеліктері, белсенділігі, айқын көрініп, ғылыми жаңалықтарды ашудағы интуициясы,сезімдік рөлі, т.б. сипаттары зерттеледі.</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Салыстырмалы психология</w:t>
      </w:r>
      <w:r w:rsidRPr="0097249D">
        <w:rPr>
          <w:rFonts w:ascii="Times New Roman" w:hAnsi="Times New Roman" w:cs="Times New Roman"/>
          <w:sz w:val="28"/>
          <w:szCs w:val="28"/>
          <w:lang w:val="kk-KZ"/>
        </w:rPr>
        <w:t>- психиканың филогенетикалық түрлерін қарастырады. Мұнда адам мен хайуанаттар психикасын салыстыра отырып зерттейді.</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b/>
          <w:sz w:val="28"/>
          <w:szCs w:val="28"/>
          <w:lang w:val="kk-KZ"/>
        </w:rPr>
        <w:t>Заң психологиясы</w:t>
      </w:r>
      <w:r w:rsidRPr="0097249D">
        <w:rPr>
          <w:rFonts w:ascii="Times New Roman" w:hAnsi="Times New Roman" w:cs="Times New Roman"/>
          <w:sz w:val="28"/>
          <w:szCs w:val="28"/>
          <w:lang w:val="kk-KZ"/>
        </w:rPr>
        <w:t>- құқыққа қатысты мәселелерді реттеу және оларды тәжірибе жүзінде қолданудың психологиялық мәселелерін зерттейді. Бұл сала сот психологиясы, қылмыс психологиясы- еңбекпен түзету психологиясы деп аталатын тармақтардан құралады.</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Қазіргі кездегі адамның іс-әрекеті көбінесе ұжымда жүргізіледі, алға қойылған мақсат көптің күш жұмсауымен орындалады. Адамның іс-әрекеті қоғам үшін пайдалы немесе зиянды нәтижелеу болып келеді. Адамның жеке басының қасиеттері іс-әрекеттерінде, қылықтарында көрінеді: ол өзіне пайдалы немесе зиянды сапалар көрсетеді. Н.Г. Чернышевскийдің сөзіне қарағанда, адамның ақылы мен мінез-құлқы туралы ең анық мәліметтерді ол адамның іс-әрекеттерін зерттеу арқылы ғана білуге болады.</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 xml:space="preserve">Адам қоғамнан тыс өмір сүре алмайды. Өйткені оның психикасы тек айналасындағылармен қарым-қатынас жасау процесінде ғана қалыптасады. </w:t>
      </w:r>
      <w:r w:rsidRPr="0097249D">
        <w:rPr>
          <w:rFonts w:ascii="Times New Roman" w:hAnsi="Times New Roman" w:cs="Times New Roman"/>
          <w:sz w:val="28"/>
          <w:szCs w:val="28"/>
          <w:lang w:val="kk-KZ"/>
        </w:rPr>
        <w:lastRenderedPageBreak/>
        <w:t>Қоғамдық тәрбие арқылы адам белгілі бір мазмұнға ие болады. Адам санасының дамуы қоғамның дамуымен байланысты. Кез-келген адам қандайда болмасын бір топқа кіреді. Топтар: үлкен, кіші, ресми емес, ресми, ұйымдасқан, ұйымдаспаған контактылы (адамдармен ылғи да жүздесіп жүретін топ). Оқшауланған формалы, формасыз, жасанды, табиғи, шартты, референттік болып бірнеше бөлінеді. Мысалы, сынып оқушылары, жұмысшы бригадасы, әскери бөлімше, отбасы-контактылы, реалды топқа жатса, футбол алаңында, кинозалда отырған адамдар-ұйымдаспаған топқа жатады.Студенттер тобы ресми топ деп аталады, отбасы мүшелері, дос-жарандар, ағайындар туыстар, ресми емес топқа жатады. Топ екі адамның басын құрайды. 2-ден40-қа дейінгі топ шағын топтар, мектеп, кәсіподақ, діни ұйымдар, саяси партиялар үлкен топты құрайды. Әрбір  топтың ресми не ресми емес жетекшілері болады.</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Адамды әрекетке бағыттайтын, қажеттілігін өтеуге талаптандыратын бір түрткі болады. Бұл түрткі психологияда мотив (себеп) деп аталады. Жеке адамды қандай да болмасын әрекетке итермелейтін негізгі қозғаушы мотив –оның түрлі  қажеттері яғни, бір нәрсеге мұқтаждығы. Адамның қажеттіліктері қоғамдық еңбекте, еңбек ету процесінде қалыптасады. Сыртқы ортамен байланыс жасауда адамның өмір сүруі үшін ең алдымен ерекше маңыз алатын материалдық қажеттіліктер (тамақ, баспана, киім, еңбек құралдары) болады. Адам өзінің қажеттіліктерін өтеу үшін бар мүмкіндігін пайдаланады. Адам өз қажетін өтеу жолында сыртқы ортаны, табиғатты да өзгерте алады. Адамдардың қажеттіліктері –ісәрекетінің негізгі мотивтері,яғни оның психологиясының қайнар көзі, бастамасы болып табылады. Адам өмірі үшін рухани қажеттіліктерді өтеп отырудың да маңызы зор. Осындай қажеттіліктердің өтелмеуінен адам көп қиыншылық көреді, өйткені бұл оның сана-сезімінің өсуіне кедергі келтіреді. Қажеттілік жануарларда да бар. Ол биологиялық сипаттағы қажеттіліктер. Жануарлардың қажеттіліктері олардың қоректенетін заттарын іздестіруінен жақсы байқалады. Мысалы тауық жерден дән іздеп зыр жүгіреді.</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Адамның қажеттіліктері негізінде қызығулар мен бейімділіктер пайда болады. Егер адам бір нәрсеге қызығатын болса, ол кез-келген іспен шұғылдану үшін зор қиыншылықтарды жеңуге дайын тұрады. Оқушы ұнатқан сабаққа зор ынтамен дайындалады да,әдетте мұны жақсы оқитын болады.</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 xml:space="preserve">Адамның іс-әрекеті сан алуан. Адам өткен ұрпақтардан тәжірибені игеру үшін, оған іздену, ойлану, білу, зерттеу, танымдық іс-әрекетпен шұғылдануы </w:t>
      </w:r>
      <w:r w:rsidRPr="0097249D">
        <w:rPr>
          <w:rFonts w:ascii="Times New Roman" w:hAnsi="Times New Roman" w:cs="Times New Roman"/>
          <w:sz w:val="28"/>
          <w:szCs w:val="28"/>
          <w:lang w:val="kk-KZ"/>
        </w:rPr>
        <w:lastRenderedPageBreak/>
        <w:t>тиіс. Сезім мүшелері мен ми адамға қоршаған дүниені қабылдауға, білгендерін есте сақтауға, оны ойына түсіруге, ойлауға мүмкіндік береді. Сондықтан психикалық процестер-қабылдау, ес, ойлау,қиял-мұның бәрі адамның танымдық іс-әрекетінің көрінісі.</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Адам психикасын қалыптастыруда шешуші роль атқаратын әрекеттің бірі –еңбек. Еңбек адам тіршілігінің арқауы, оның өмір сүруінің басты шарты. Жас баланың еңбек дағдылары жанұяда қалыптаса бастайды.2-3 жастағы балалардың шешініп, киінуінде де ойыншықтарын жинап өоюында да еңбек процестерінің элементтері бар. Еңбектегі табыстар мен нәтижелер, адамның дүние танымына, наным сеніміне, мақсат мұратына, нақты қажетіне сәйкес келу-келмеуіне қарай әртүрлі болады. Еңбек үстінде адам өзіне, қоғамға қажетті материалдық игіліктерді өндірумен бірге өзінің психологиялық қасиеттерінің жақсы жақтарын біртіндеп қалыптастырады. Еңбектің қандай түрі болса да құрметті және қадірлі. Жаман еңбек болмайды. Еңбек дағдылары адамға мектептен басталады, жазу дағдысын қалыптастырады.</w:t>
      </w:r>
    </w:p>
    <w:p w:rsidR="0097249D" w:rsidRPr="0097249D" w:rsidRDefault="0097249D" w:rsidP="0097249D">
      <w:pPr>
        <w:rPr>
          <w:rFonts w:ascii="Times New Roman" w:hAnsi="Times New Roman" w:cs="Times New Roman"/>
          <w:b/>
          <w:sz w:val="28"/>
          <w:szCs w:val="28"/>
          <w:lang w:val="kk-KZ"/>
        </w:rPr>
      </w:pPr>
      <w:r w:rsidRPr="0097249D">
        <w:rPr>
          <w:rFonts w:ascii="Times New Roman" w:hAnsi="Times New Roman" w:cs="Times New Roman"/>
          <w:sz w:val="28"/>
          <w:szCs w:val="28"/>
          <w:lang w:val="kk-KZ"/>
        </w:rPr>
        <w:t>Психика –жүйке жүйесінің қасиеті болғандықтан, психикалық қасиетті түсіну үшін адам мен жануарлардың психикасының материалдық негізі болып табылатын жоғарғы жүйке қызметінің ерекшеліктерін білу қажет. Жүйке жүйесі орталық және перифериялық жүйке жүйесі болып екіге бөлінеді. Орталық жүйке жүйесі- бұл ми (басмиы және омыртқа жұлыны). Перифериялық жүйке жүйесі –жүйкелер, яғни талшық шоқтары. Осы жүйкелер бас миы мен омыртқа жұлынынан адамның барлық денесіне тарап жатады. Адам миының салмағы 1400 грамм. Адамда орта есеппен 14-15 миллиард нейроннан тұрады.</w:t>
      </w:r>
    </w:p>
    <w:p w:rsidR="0097249D" w:rsidRPr="0097249D" w:rsidRDefault="0097249D" w:rsidP="0097249D">
      <w:pPr>
        <w:rPr>
          <w:rFonts w:ascii="Times New Roman" w:hAnsi="Times New Roman" w:cs="Times New Roman"/>
          <w:b/>
          <w:sz w:val="28"/>
          <w:szCs w:val="28"/>
          <w:lang w:val="kk-KZ"/>
        </w:rPr>
      </w:pPr>
    </w:p>
    <w:p w:rsidR="0097249D" w:rsidRPr="0097249D" w:rsidRDefault="0097249D" w:rsidP="0097249D">
      <w:pPr>
        <w:rPr>
          <w:rFonts w:ascii="Times New Roman" w:hAnsi="Times New Roman" w:cs="Times New Roman"/>
          <w:b/>
          <w:sz w:val="28"/>
          <w:szCs w:val="28"/>
          <w:lang w:val="kk-KZ"/>
        </w:rPr>
      </w:pPr>
    </w:p>
    <w:p w:rsidR="0097249D" w:rsidRPr="0097249D" w:rsidRDefault="0097249D" w:rsidP="0097249D">
      <w:pPr>
        <w:rPr>
          <w:rFonts w:ascii="Times New Roman" w:hAnsi="Times New Roman" w:cs="Times New Roman"/>
          <w:b/>
          <w:sz w:val="28"/>
          <w:szCs w:val="28"/>
          <w:lang w:val="kk-KZ"/>
        </w:rPr>
      </w:pPr>
    </w:p>
    <w:p w:rsidR="0097249D" w:rsidRPr="0097249D" w:rsidRDefault="0097249D" w:rsidP="0097249D">
      <w:pPr>
        <w:ind w:left="360"/>
        <w:jc w:val="both"/>
        <w:rPr>
          <w:rFonts w:ascii="Times New Roman" w:hAnsi="Times New Roman" w:cs="Times New Roman"/>
          <w:b/>
          <w:sz w:val="28"/>
          <w:szCs w:val="28"/>
          <w:lang w:val="kk-KZ"/>
        </w:rPr>
      </w:pPr>
      <w:r w:rsidRPr="0097249D">
        <w:rPr>
          <w:rFonts w:ascii="Times New Roman" w:hAnsi="Times New Roman" w:cs="Times New Roman"/>
          <w:b/>
          <w:sz w:val="28"/>
          <w:szCs w:val="28"/>
          <w:lang w:val="kk-KZ"/>
        </w:rPr>
        <w:t>Ұсынылған әдебиеттер ( негізгі және қосымша) :</w:t>
      </w:r>
    </w:p>
    <w:p w:rsidR="0097249D" w:rsidRPr="0097249D" w:rsidRDefault="0097249D" w:rsidP="0097249D">
      <w:pPr>
        <w:jc w:val="both"/>
        <w:rPr>
          <w:rFonts w:ascii="Times New Roman" w:hAnsi="Times New Roman" w:cs="Times New Roman"/>
          <w:sz w:val="28"/>
          <w:szCs w:val="28"/>
          <w:lang w:val="kk-KZ"/>
        </w:rPr>
      </w:pP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 xml:space="preserve">    1. Алдамұратов Ә. Жалпы психология.. -Алматы,1996.</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 xml:space="preserve">    2.Жарықбаев Қ.Б.  Психология.- Алматы,1982.</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 xml:space="preserve">    3.Тәжібаев Т. Жалпы психология.- Алматы,1993.</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 xml:space="preserve">    4. Немов Р.С.  Психология. - Владос, 1999.</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lastRenderedPageBreak/>
        <w:t xml:space="preserve">    5.Гиппенрейтер Ю.  Введение в общую психологию.- М, 1988.</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 xml:space="preserve">    6.Сейталиев Қ.  Жалпы психология.- Алматы,2007.</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 xml:space="preserve">    7.Жакупов С.М. Жалпы психологияға кіріспе.- Алматы,2007.</w:t>
      </w:r>
    </w:p>
    <w:p w:rsidR="0097249D" w:rsidRPr="0097249D" w:rsidRDefault="0097249D" w:rsidP="0097249D">
      <w:pPr>
        <w:jc w:val="both"/>
        <w:rPr>
          <w:rFonts w:ascii="Times New Roman" w:hAnsi="Times New Roman" w:cs="Times New Roman"/>
          <w:sz w:val="28"/>
          <w:szCs w:val="28"/>
          <w:lang w:val="kk-KZ"/>
        </w:rPr>
      </w:pPr>
      <w:r w:rsidRPr="0097249D">
        <w:rPr>
          <w:rFonts w:ascii="Times New Roman" w:hAnsi="Times New Roman" w:cs="Times New Roman"/>
          <w:sz w:val="28"/>
          <w:szCs w:val="28"/>
          <w:lang w:val="kk-KZ"/>
        </w:rPr>
        <w:t xml:space="preserve">    8. Слотина Т.В.Психология личности. Учебное пособие.-Москва,2008г.</w:t>
      </w:r>
    </w:p>
    <w:p w:rsidR="0097249D" w:rsidRPr="007E55AB" w:rsidRDefault="0097249D" w:rsidP="0097249D">
      <w:pPr>
        <w:jc w:val="both"/>
        <w:rPr>
          <w:lang w:val="kk-KZ"/>
        </w:rPr>
      </w:pPr>
    </w:p>
    <w:p w:rsidR="0097249D" w:rsidRPr="007E55AB" w:rsidRDefault="0097249D" w:rsidP="0097249D">
      <w:pPr>
        <w:rPr>
          <w:b/>
          <w:lang w:val="kk-KZ"/>
        </w:rPr>
      </w:pPr>
    </w:p>
    <w:p w:rsidR="0097249D" w:rsidRPr="007E55AB" w:rsidRDefault="0097249D" w:rsidP="0097249D">
      <w:pPr>
        <w:rPr>
          <w:b/>
          <w:lang w:val="kk-KZ"/>
        </w:rPr>
      </w:pPr>
    </w:p>
    <w:p w:rsidR="0097249D" w:rsidRPr="007E55AB" w:rsidRDefault="0097249D" w:rsidP="0097249D">
      <w:pPr>
        <w:rPr>
          <w:b/>
          <w:lang w:val="kk-KZ"/>
        </w:rPr>
      </w:pPr>
    </w:p>
    <w:p w:rsidR="0097249D" w:rsidRPr="007E55AB" w:rsidRDefault="0097249D" w:rsidP="0097249D">
      <w:pPr>
        <w:rPr>
          <w:b/>
          <w:lang w:val="kk-KZ"/>
        </w:rPr>
      </w:pPr>
    </w:p>
    <w:p w:rsidR="0097249D" w:rsidRPr="007E55AB" w:rsidRDefault="0097249D" w:rsidP="0097249D">
      <w:pPr>
        <w:rPr>
          <w:b/>
          <w:lang w:val="kk-KZ"/>
        </w:rPr>
      </w:pPr>
    </w:p>
    <w:p w:rsidR="004E7E73" w:rsidRPr="0097249D" w:rsidRDefault="004E7E73">
      <w:pPr>
        <w:rPr>
          <w:rFonts w:ascii="Times New Roman" w:hAnsi="Times New Roman" w:cs="Times New Roman"/>
          <w:sz w:val="28"/>
          <w:szCs w:val="28"/>
        </w:rPr>
      </w:pPr>
    </w:p>
    <w:sectPr w:rsidR="004E7E73" w:rsidRPr="0097249D" w:rsidSect="00736E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7775C"/>
    <w:multiLevelType w:val="hybridMultilevel"/>
    <w:tmpl w:val="AA7CE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7A0F8D"/>
    <w:multiLevelType w:val="hybridMultilevel"/>
    <w:tmpl w:val="F37C9D2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7249D"/>
    <w:rsid w:val="003A09B3"/>
    <w:rsid w:val="004E7E73"/>
    <w:rsid w:val="00736EE5"/>
    <w:rsid w:val="009724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E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249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1952</Words>
  <Characters>11129</Characters>
  <Application>Microsoft Office Word</Application>
  <DocSecurity>0</DocSecurity>
  <Lines>92</Lines>
  <Paragraphs>26</Paragraphs>
  <ScaleCrop>false</ScaleCrop>
  <Company>Reanimator Extreme Edition</Company>
  <LinksUpToDate>false</LinksUpToDate>
  <CharactersWithSpaces>13055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Meyramkul</cp:lastModifiedBy>
  <cp:revision>2</cp:revision>
  <dcterms:created xsi:type="dcterms:W3CDTF">2015-09-30T14:07:00Z</dcterms:created>
  <dcterms:modified xsi:type="dcterms:W3CDTF">2015-09-30T14:07:00Z</dcterms:modified>
</cp:coreProperties>
</file>